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59" w:rsidRPr="002304F1" w:rsidRDefault="002304F1" w:rsidP="00853A59">
      <w:pPr>
        <w:jc w:val="both"/>
        <w:rPr>
          <w:b/>
          <w:color w:val="00B050"/>
          <w:sz w:val="32"/>
          <w:szCs w:val="32"/>
          <w:lang w:val="ro-RO"/>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452727</wp:posOffset>
                </wp:positionH>
                <wp:positionV relativeFrom="paragraph">
                  <wp:posOffset>248478</wp:posOffset>
                </wp:positionV>
                <wp:extent cx="4691270"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4691270" cy="0"/>
                        </a:xfrm>
                        <a:prstGeom prst="line">
                          <a:avLst/>
                        </a:prstGeom>
                        <a:ln>
                          <a:solidFill>
                            <a:srgbClr val="00B0F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19.55pt" to="405.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" strokecolor="#00b0f0"/>
            </w:pict>
          </mc:Fallback>
        </mc:AlternateContent>
      </w:r>
      <w:r w:rsidR="00D36AD3">
        <w:rPr>
          <w:noProof/>
          <w:lang w:eastAsia="en-AU"/>
        </w:rPr>
        <mc:AlternateContent>
          <mc:Choice Requires="wps">
            <w:drawing>
              <wp:anchor distT="0" distB="0" distL="114300" distR="114300" simplePos="0" relativeHeight="251660288" behindDoc="0" locked="0" layoutInCell="1" allowOverlap="1" wp14:anchorId="1E7004C3" wp14:editId="4A736197">
                <wp:simplePos x="0" y="0"/>
                <wp:positionH relativeFrom="column">
                  <wp:posOffset>2644775</wp:posOffset>
                </wp:positionH>
                <wp:positionV relativeFrom="paragraph">
                  <wp:posOffset>748030</wp:posOffset>
                </wp:positionV>
                <wp:extent cx="4036695" cy="1313180"/>
                <wp:effectExtent l="0" t="0" r="20955" b="20320"/>
                <wp:wrapNone/>
                <wp:docPr id="3" name="Text Box 3"/>
                <wp:cNvGraphicFramePr/>
                <a:graphic xmlns:a="http://schemas.openxmlformats.org/drawingml/2006/main">
                  <a:graphicData uri="http://schemas.microsoft.com/office/word/2010/wordprocessingShape">
                    <wps:wsp>
                      <wps:cNvSpPr txBox="1"/>
                      <wps:spPr>
                        <a:xfrm>
                          <a:off x="0" y="0"/>
                          <a:ext cx="4036695" cy="1313180"/>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D36AD3" w:rsidRPr="00D36AD3" w:rsidRDefault="00D36AD3" w:rsidP="00D36AD3">
                            <w:pPr>
                              <w:shd w:val="clear" w:color="auto" w:fill="FFFFFF"/>
                              <w:spacing w:after="0" w:line="240" w:lineRule="auto"/>
                              <w:rPr>
                                <w:rFonts w:ascii="Arial" w:eastAsia="Times New Roman" w:hAnsi="Arial" w:cs="Arial"/>
                                <w:color w:val="C00000"/>
                                <w:sz w:val="19"/>
                                <w:szCs w:val="19"/>
                                <w:lang w:val="ro-RO" w:eastAsia="en-AU"/>
                              </w:rPr>
                            </w:pPr>
                            <w:r w:rsidRPr="00D36AD3">
                              <w:rPr>
                                <w:rFonts w:ascii="Arial" w:eastAsia="Times New Roman" w:hAnsi="Arial" w:cs="Arial"/>
                                <w:color w:val="C00000"/>
                                <w:sz w:val="19"/>
                                <w:szCs w:val="19"/>
                                <w:lang w:val="ro-RO" w:eastAsia="en-AU"/>
                              </w:rPr>
                              <w:t>Frați din Asociația Comunității Române din Australia,</w:t>
                            </w:r>
                          </w:p>
                          <w:p w:rsidR="00D36AD3" w:rsidRPr="002304F1" w:rsidRDefault="00D36AD3" w:rsidP="00D36AD3">
                            <w:pPr>
                              <w:rPr>
                                <w:rFonts w:ascii="Arial" w:eastAsia="Times New Roman" w:hAnsi="Arial" w:cs="Arial"/>
                                <w:color w:val="C00000"/>
                                <w:sz w:val="19"/>
                                <w:szCs w:val="19"/>
                                <w:shd w:val="clear" w:color="auto" w:fill="FFFFFF"/>
                                <w:lang w:val="ro-RO" w:eastAsia="en-AU"/>
                              </w:rPr>
                            </w:pPr>
                          </w:p>
                          <w:p w:rsidR="00D36AD3" w:rsidRPr="002304F1" w:rsidRDefault="00D36AD3" w:rsidP="00D36AD3">
                            <w:pPr>
                              <w:rPr>
                                <w:rFonts w:ascii="Arial" w:eastAsia="Times New Roman" w:hAnsi="Arial" w:cs="Arial"/>
                                <w:color w:val="C00000"/>
                                <w:sz w:val="19"/>
                                <w:szCs w:val="19"/>
                                <w:shd w:val="clear" w:color="auto" w:fill="FFFFFF"/>
                                <w:lang w:eastAsia="en-AU"/>
                              </w:rPr>
                            </w:pPr>
                            <w:r w:rsidRPr="002304F1">
                              <w:rPr>
                                <w:rFonts w:ascii="Arial" w:eastAsia="Times New Roman" w:hAnsi="Arial" w:cs="Arial"/>
                                <w:color w:val="C00000"/>
                                <w:sz w:val="19"/>
                                <w:szCs w:val="19"/>
                                <w:shd w:val="clear" w:color="auto" w:fill="FFFFFF"/>
                                <w:lang w:val="ro-RO" w:eastAsia="en-AU"/>
                              </w:rPr>
                              <w:t>Din partea Asociației se va trimite un email la 500 de parlamentari din Australia cu declarația făcută la Convenția din Brisbane, care exprimă caracterul nostru comunitar</w:t>
                            </w:r>
                            <w:r w:rsidRPr="002304F1">
                              <w:rPr>
                                <w:rFonts w:ascii="Arial" w:eastAsia="Times New Roman" w:hAnsi="Arial" w:cs="Arial"/>
                                <w:color w:val="C00000"/>
                                <w:sz w:val="19"/>
                                <w:szCs w:val="19"/>
                                <w:shd w:val="clear" w:color="auto" w:fill="FFFFFF"/>
                                <w:lang w:eastAsia="en-AU"/>
                              </w:rPr>
                              <w:t>.</w:t>
                            </w:r>
                          </w:p>
                          <w:p w:rsidR="00D36AD3" w:rsidRPr="002304F1" w:rsidRDefault="007B2C68" w:rsidP="002304F1">
                            <w:pPr>
                              <w:jc w:val="right"/>
                              <w:rPr>
                                <w:color w:val="C00000"/>
                                <w:lang w:val="ro-RO"/>
                              </w:rPr>
                            </w:pPr>
                            <w:r>
                              <w:rPr>
                                <w:rFonts w:ascii="Arial" w:hAnsi="Arial" w:cs="Arial"/>
                                <w:color w:val="C00000"/>
                                <w:sz w:val="19"/>
                                <w:szCs w:val="19"/>
                                <w:shd w:val="clear" w:color="auto" w:fill="FFFFFF"/>
                                <w:lang w:val="ro-RO"/>
                              </w:rPr>
                              <w:t>Mircea Câ</w:t>
                            </w:r>
                            <w:r w:rsidR="002304F1" w:rsidRPr="002304F1">
                              <w:rPr>
                                <w:rFonts w:ascii="Arial" w:hAnsi="Arial" w:cs="Arial"/>
                                <w:color w:val="C00000"/>
                                <w:sz w:val="19"/>
                                <w:szCs w:val="19"/>
                                <w:shd w:val="clear" w:color="auto" w:fill="FFFFFF"/>
                                <w:lang w:val="ro-RO"/>
                              </w:rPr>
                              <w:t xml:space="preserve">mpean, </w:t>
                            </w:r>
                            <w:r w:rsidR="00D36AD3" w:rsidRPr="002304F1">
                              <w:rPr>
                                <w:rFonts w:ascii="Arial" w:hAnsi="Arial" w:cs="Arial"/>
                                <w:color w:val="C00000"/>
                                <w:sz w:val="19"/>
                                <w:szCs w:val="19"/>
                                <w:shd w:val="clear" w:color="auto" w:fill="FFFFFF"/>
                                <w:lang w:val="ro-RO"/>
                              </w:rPr>
                              <w:t>Președintele Asociației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8.25pt;margin-top:58.9pt;width:317.85pt;height:10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" fillcolor="white [3201]" strokecolor="#00b0f0" strokeweight=".5pt">
                <v:textbox>
                  <w:txbxContent>
                    <w:p w:rsidR="00D36AD3" w:rsidRPr="00D36AD3" w:rsidRDefault="00D36AD3" w:rsidP="00D36AD3">
                      <w:pPr>
                        <w:shd w:val="clear" w:color="auto" w:fill="FFFFFF"/>
                        <w:spacing w:after="0" w:line="240" w:lineRule="auto"/>
                        <w:rPr>
                          <w:rFonts w:ascii="Arial" w:eastAsia="Times New Roman" w:hAnsi="Arial" w:cs="Arial"/>
                          <w:color w:val="C00000"/>
                          <w:sz w:val="19"/>
                          <w:szCs w:val="19"/>
                          <w:lang w:val="ro-RO" w:eastAsia="en-AU"/>
                        </w:rPr>
                      </w:pPr>
                      <w:r w:rsidRPr="00D36AD3">
                        <w:rPr>
                          <w:rFonts w:ascii="Arial" w:eastAsia="Times New Roman" w:hAnsi="Arial" w:cs="Arial"/>
                          <w:color w:val="C00000"/>
                          <w:sz w:val="19"/>
                          <w:szCs w:val="19"/>
                          <w:lang w:val="ro-RO" w:eastAsia="en-AU"/>
                        </w:rPr>
                        <w:t>Frați din Asociația Comunității Române din Australia,</w:t>
                      </w:r>
                    </w:p>
                    <w:p w:rsidR="00D36AD3" w:rsidRPr="002304F1" w:rsidRDefault="00D36AD3" w:rsidP="00D36AD3">
                      <w:pPr>
                        <w:rPr>
                          <w:rFonts w:ascii="Arial" w:eastAsia="Times New Roman" w:hAnsi="Arial" w:cs="Arial"/>
                          <w:color w:val="C00000"/>
                          <w:sz w:val="19"/>
                          <w:szCs w:val="19"/>
                          <w:shd w:val="clear" w:color="auto" w:fill="FFFFFF"/>
                          <w:lang w:val="ro-RO" w:eastAsia="en-AU"/>
                        </w:rPr>
                      </w:pPr>
                    </w:p>
                    <w:p w:rsidR="00D36AD3" w:rsidRPr="002304F1" w:rsidRDefault="00D36AD3" w:rsidP="00D36AD3">
                      <w:pPr>
                        <w:rPr>
                          <w:rFonts w:ascii="Arial" w:eastAsia="Times New Roman" w:hAnsi="Arial" w:cs="Arial"/>
                          <w:color w:val="C00000"/>
                          <w:sz w:val="19"/>
                          <w:szCs w:val="19"/>
                          <w:shd w:val="clear" w:color="auto" w:fill="FFFFFF"/>
                          <w:lang w:eastAsia="en-AU"/>
                        </w:rPr>
                      </w:pPr>
                      <w:r w:rsidRPr="002304F1">
                        <w:rPr>
                          <w:rFonts w:ascii="Arial" w:eastAsia="Times New Roman" w:hAnsi="Arial" w:cs="Arial"/>
                          <w:color w:val="C00000"/>
                          <w:sz w:val="19"/>
                          <w:szCs w:val="19"/>
                          <w:shd w:val="clear" w:color="auto" w:fill="FFFFFF"/>
                          <w:lang w:val="ro-RO" w:eastAsia="en-AU"/>
                        </w:rPr>
                        <w:t>Din partea Asociației se va trimite un email la 500 de parlamentari din Australia cu declarația făcută la Convenția din Brisbane, care exprimă caracterul nostru comunitar</w:t>
                      </w:r>
                      <w:r w:rsidRPr="002304F1">
                        <w:rPr>
                          <w:rFonts w:ascii="Arial" w:eastAsia="Times New Roman" w:hAnsi="Arial" w:cs="Arial"/>
                          <w:color w:val="C00000"/>
                          <w:sz w:val="19"/>
                          <w:szCs w:val="19"/>
                          <w:shd w:val="clear" w:color="auto" w:fill="FFFFFF"/>
                          <w:lang w:eastAsia="en-AU"/>
                        </w:rPr>
                        <w:t>.</w:t>
                      </w:r>
                    </w:p>
                    <w:p w:rsidR="00D36AD3" w:rsidRPr="002304F1" w:rsidRDefault="007B2C68" w:rsidP="002304F1">
                      <w:pPr>
                        <w:jc w:val="right"/>
                        <w:rPr>
                          <w:color w:val="C00000"/>
                          <w:lang w:val="ro-RO"/>
                        </w:rPr>
                      </w:pPr>
                      <w:r>
                        <w:rPr>
                          <w:rFonts w:ascii="Arial" w:hAnsi="Arial" w:cs="Arial"/>
                          <w:color w:val="C00000"/>
                          <w:sz w:val="19"/>
                          <w:szCs w:val="19"/>
                          <w:shd w:val="clear" w:color="auto" w:fill="FFFFFF"/>
                          <w:lang w:val="ro-RO"/>
                        </w:rPr>
                        <w:t>Mircea Câ</w:t>
                      </w:r>
                      <w:r w:rsidR="002304F1" w:rsidRPr="002304F1">
                        <w:rPr>
                          <w:rFonts w:ascii="Arial" w:hAnsi="Arial" w:cs="Arial"/>
                          <w:color w:val="C00000"/>
                          <w:sz w:val="19"/>
                          <w:szCs w:val="19"/>
                          <w:shd w:val="clear" w:color="auto" w:fill="FFFFFF"/>
                          <w:lang w:val="ro-RO"/>
                        </w:rPr>
                        <w:t xml:space="preserve">mpean, </w:t>
                      </w:r>
                      <w:r w:rsidR="00D36AD3" w:rsidRPr="002304F1">
                        <w:rPr>
                          <w:rFonts w:ascii="Arial" w:hAnsi="Arial" w:cs="Arial"/>
                          <w:color w:val="C00000"/>
                          <w:sz w:val="19"/>
                          <w:szCs w:val="19"/>
                          <w:shd w:val="clear" w:color="auto" w:fill="FFFFFF"/>
                          <w:lang w:val="ro-RO"/>
                        </w:rPr>
                        <w:t>Președintele Asociației</w:t>
                      </w:r>
                    </w:p>
                  </w:txbxContent>
                </v:textbox>
              </v:shape>
            </w:pict>
          </mc:Fallback>
        </mc:AlternateContent>
      </w:r>
      <w:r w:rsidR="00D36AD3">
        <w:rPr>
          <w:noProof/>
          <w:lang w:eastAsia="en-AU"/>
        </w:rPr>
        <w:drawing>
          <wp:anchor distT="0" distB="0" distL="114300" distR="114300" simplePos="0" relativeHeight="251658240" behindDoc="0" locked="0" layoutInCell="1" allowOverlap="1" wp14:anchorId="61D70D42" wp14:editId="12248787">
            <wp:simplePos x="0" y="0"/>
            <wp:positionH relativeFrom="column">
              <wp:posOffset>455930</wp:posOffset>
            </wp:positionH>
            <wp:positionV relativeFrom="paragraph">
              <wp:posOffset>619760</wp:posOffset>
            </wp:positionV>
            <wp:extent cx="2421890" cy="1633855"/>
            <wp:effectExtent l="0" t="0" r="0" b="4445"/>
            <wp:wrapTopAndBottom/>
            <wp:docPr id="1" name="Picture 1" descr="C:\Users\Admin\Pictures\Brisbane con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risbane con9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189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C54">
        <w:rPr>
          <w:sz w:val="32"/>
          <w:szCs w:val="32"/>
          <w:lang w:val="ro-RO"/>
        </w:rPr>
        <w:tab/>
      </w:r>
      <w:r w:rsidR="00853A59" w:rsidRPr="002304F1">
        <w:rPr>
          <w:b/>
          <w:color w:val="00B0F0"/>
          <w:sz w:val="32"/>
          <w:szCs w:val="32"/>
          <w:lang w:val="ro-RO"/>
        </w:rPr>
        <w:t>DECLARAȚIA PĂSTORILOR ȘI PRESBITERILOR</w:t>
      </w:r>
    </w:p>
    <w:p w:rsidR="003128EE" w:rsidRPr="007B2C68" w:rsidRDefault="00774FDE">
      <w:pPr>
        <w:rPr>
          <w:lang w:val="ro-RO"/>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3599662</wp:posOffset>
                </wp:positionH>
                <wp:positionV relativeFrom="paragraph">
                  <wp:posOffset>5594547</wp:posOffset>
                </wp:positionV>
                <wp:extent cx="3081927" cy="1471448"/>
                <wp:effectExtent l="0" t="0" r="23495" b="14605"/>
                <wp:wrapNone/>
                <wp:docPr id="6" name="Text Box 6"/>
                <wp:cNvGraphicFramePr/>
                <a:graphic xmlns:a="http://schemas.openxmlformats.org/drawingml/2006/main">
                  <a:graphicData uri="http://schemas.microsoft.com/office/word/2010/wordprocessingShape">
                    <wps:wsp>
                      <wps:cNvSpPr txBox="1"/>
                      <wps:spPr>
                        <a:xfrm>
                          <a:off x="0" y="0"/>
                          <a:ext cx="3081927" cy="1471448"/>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74FDE" w:rsidRDefault="00774FDE" w:rsidP="00774FDE">
                            <w:pPr>
                              <w:pStyle w:val="NoSpacing"/>
                              <w:rPr>
                                <w:lang w:val="ro-RO"/>
                              </w:rPr>
                            </w:pPr>
                            <w:r w:rsidRPr="00774FDE">
                              <w:rPr>
                                <w:rFonts w:cstheme="minorHAnsi"/>
                                <w:lang w:val="ro-RO"/>
                              </w:rPr>
                              <w:t>F</w:t>
                            </w:r>
                            <w:r w:rsidRPr="00774FDE">
                              <w:rPr>
                                <w:rFonts w:cstheme="minorHAnsi"/>
                                <w:lang w:val="ro-RO"/>
                              </w:rPr>
                              <w:t>a</w:t>
                            </w:r>
                            <w:r w:rsidRPr="00774FDE">
                              <w:rPr>
                                <w:lang w:val="ro-RO"/>
                              </w:rPr>
                              <w:t>milia este ideea lui Dumnezeu pentru liniştea şi fericirea omului, este locul unde nevoile lui sunt împlinite, unde-şi găseşt</w:t>
                            </w:r>
                            <w:r>
                              <w:rPr>
                                <w:lang w:val="ro-RO"/>
                              </w:rPr>
                              <w:t>e pacea şi bucuria întotdeauna.</w:t>
                            </w:r>
                          </w:p>
                          <w:p w:rsidR="00774FDE" w:rsidRDefault="00774FDE" w:rsidP="00774FDE">
                            <w:pPr>
                              <w:pStyle w:val="NoSpacing"/>
                              <w:rPr>
                                <w:lang w:val="ro-RO"/>
                              </w:rPr>
                            </w:pPr>
                          </w:p>
                          <w:p w:rsidR="00774FDE" w:rsidRDefault="00774FDE" w:rsidP="00774FDE">
                            <w:pPr>
                              <w:pStyle w:val="NoSpacing"/>
                              <w:rPr>
                                <w:lang w:val="ro-RO"/>
                              </w:rPr>
                            </w:pPr>
                            <w:r w:rsidRPr="00774FDE">
                              <w:rPr>
                                <w:lang w:val="ro-RO"/>
                              </w:rPr>
                              <w:t>Familia este o condiţie a existenţei umane, este o lege universală.</w:t>
                            </w:r>
                            <w:r>
                              <w:rPr>
                                <w:lang w:val="ro-RO"/>
                              </w:rPr>
                              <w:t xml:space="preserve">                       </w:t>
                            </w:r>
                          </w:p>
                          <w:p w:rsidR="00774FDE" w:rsidRPr="00774FDE" w:rsidRDefault="00774FDE" w:rsidP="00774FDE">
                            <w:pPr>
                              <w:pStyle w:val="NoSpacing"/>
                              <w:jc w:val="right"/>
                              <w:rPr>
                                <w:i/>
                                <w:lang w:val="ro-RO"/>
                              </w:rPr>
                            </w:pPr>
                            <w:r w:rsidRPr="00774FDE">
                              <w:rPr>
                                <w:i/>
                                <w:lang w:val="ro-RO"/>
                              </w:rPr>
                              <w:t>Păstor Luigi Mițoi</w:t>
                            </w:r>
                          </w:p>
                          <w:p w:rsidR="00774FDE" w:rsidRPr="00774FDE" w:rsidRDefault="00774FDE" w:rsidP="00774FDE">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3.45pt;margin-top:440.5pt;width:242.65pt;height:1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" fillcolor="white [3201]" strokecolor="#00b050" strokeweight=".5pt">
                <v:textbox>
                  <w:txbxContent>
                    <w:p w:rsidR="00774FDE" w:rsidRDefault="00774FDE" w:rsidP="00774FDE">
                      <w:pPr>
                        <w:pStyle w:val="NoSpacing"/>
                        <w:rPr>
                          <w:lang w:val="ro-RO"/>
                        </w:rPr>
                      </w:pPr>
                      <w:r w:rsidRPr="00774FDE">
                        <w:rPr>
                          <w:rFonts w:cstheme="minorHAnsi"/>
                          <w:lang w:val="ro-RO"/>
                        </w:rPr>
                        <w:t>F</w:t>
                      </w:r>
                      <w:r w:rsidRPr="00774FDE">
                        <w:rPr>
                          <w:rFonts w:cstheme="minorHAnsi"/>
                          <w:lang w:val="ro-RO"/>
                        </w:rPr>
                        <w:t>a</w:t>
                      </w:r>
                      <w:r w:rsidRPr="00774FDE">
                        <w:rPr>
                          <w:lang w:val="ro-RO"/>
                        </w:rPr>
                        <w:t>milia este ideea lui Dumnezeu pentru liniştea şi fericirea omului, este locul unde nevoile lui sunt împlinite, unde-şi găseşt</w:t>
                      </w:r>
                      <w:r>
                        <w:rPr>
                          <w:lang w:val="ro-RO"/>
                        </w:rPr>
                        <w:t>e pacea şi bucuria întotdeauna.</w:t>
                      </w:r>
                    </w:p>
                    <w:p w:rsidR="00774FDE" w:rsidRDefault="00774FDE" w:rsidP="00774FDE">
                      <w:pPr>
                        <w:pStyle w:val="NoSpacing"/>
                        <w:rPr>
                          <w:lang w:val="ro-RO"/>
                        </w:rPr>
                      </w:pPr>
                    </w:p>
                    <w:p w:rsidR="00774FDE" w:rsidRDefault="00774FDE" w:rsidP="00774FDE">
                      <w:pPr>
                        <w:pStyle w:val="NoSpacing"/>
                        <w:rPr>
                          <w:lang w:val="ro-RO"/>
                        </w:rPr>
                      </w:pPr>
                      <w:r w:rsidRPr="00774FDE">
                        <w:rPr>
                          <w:lang w:val="ro-RO"/>
                        </w:rPr>
                        <w:t>Familia este o condiţie a existenţei umane, este o lege universală.</w:t>
                      </w:r>
                      <w:r>
                        <w:rPr>
                          <w:lang w:val="ro-RO"/>
                        </w:rPr>
                        <w:t xml:space="preserve">                       </w:t>
                      </w:r>
                    </w:p>
                    <w:p w:rsidR="00774FDE" w:rsidRPr="00774FDE" w:rsidRDefault="00774FDE" w:rsidP="00774FDE">
                      <w:pPr>
                        <w:pStyle w:val="NoSpacing"/>
                        <w:jc w:val="right"/>
                        <w:rPr>
                          <w:i/>
                          <w:lang w:val="ro-RO"/>
                        </w:rPr>
                      </w:pPr>
                      <w:r w:rsidRPr="00774FDE">
                        <w:rPr>
                          <w:i/>
                          <w:lang w:val="ro-RO"/>
                        </w:rPr>
                        <w:t>Păstor Luigi Mițoi</w:t>
                      </w:r>
                    </w:p>
                    <w:p w:rsidR="00774FDE" w:rsidRPr="00774FDE" w:rsidRDefault="00774FDE" w:rsidP="00774FDE">
                      <w:pPr>
                        <w:rPr>
                          <w:lang w:val="ro-RO"/>
                        </w:rPr>
                      </w:pPr>
                    </w:p>
                  </w:txbxContent>
                </v:textbox>
              </v:shape>
            </w:pict>
          </mc:Fallback>
        </mc:AlternateContent>
      </w:r>
      <w:r w:rsidR="007B2C68">
        <w:rPr>
          <w:noProof/>
          <w:lang w:eastAsia="en-AU"/>
        </w:rPr>
        <mc:AlternateContent>
          <mc:Choice Requires="wps">
            <w:drawing>
              <wp:anchor distT="0" distB="0" distL="114300" distR="114300" simplePos="0" relativeHeight="251659264" behindDoc="0" locked="0" layoutInCell="1" allowOverlap="1" wp14:anchorId="39A52545" wp14:editId="0F939D0A">
                <wp:simplePos x="0" y="0"/>
                <wp:positionH relativeFrom="column">
                  <wp:posOffset>168910</wp:posOffset>
                </wp:positionH>
                <wp:positionV relativeFrom="paragraph">
                  <wp:posOffset>1998980</wp:posOffset>
                </wp:positionV>
                <wp:extent cx="3093085" cy="70034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093085" cy="700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54" w:rsidRDefault="00363C54" w:rsidP="00363C54">
                            <w:pPr>
                              <w:pStyle w:val="NoSpacing"/>
                              <w:rPr>
                                <w:lang w:val="ro-RO"/>
                              </w:rPr>
                            </w:pPr>
                            <w:r>
                              <w:rPr>
                                <w:lang w:val="ro-RO"/>
                              </w:rPr>
                              <w:t>Cu ocazia Conv</w:t>
                            </w:r>
                            <w:r w:rsidR="00774FDE">
                              <w:rPr>
                                <w:lang w:val="ro-RO"/>
                              </w:rPr>
                              <w:t>enției Bisericilor Penticostale,</w:t>
                            </w:r>
                            <w:r>
                              <w:rPr>
                                <w:lang w:val="ro-RO"/>
                              </w:rPr>
                              <w:t xml:space="preserve"> </w:t>
                            </w:r>
                            <w:r w:rsidR="00774FDE">
                              <w:rPr>
                                <w:lang w:val="ro-RO"/>
                              </w:rPr>
                              <w:t xml:space="preserve">din Ianuarie 2017, </w:t>
                            </w:r>
                            <w:r>
                              <w:rPr>
                                <w:lang w:val="ro-RO"/>
                              </w:rPr>
                              <w:t xml:space="preserve">păstorul Bisericii </w:t>
                            </w:r>
                            <w:proofErr w:type="spellStart"/>
                            <w:r>
                              <w:rPr>
                                <w:lang w:val="ro-RO"/>
                              </w:rPr>
                              <w:t>Elim</w:t>
                            </w:r>
                            <w:proofErr w:type="spellEnd"/>
                            <w:r>
                              <w:rPr>
                                <w:lang w:val="ro-RO"/>
                              </w:rPr>
                              <w:t xml:space="preserve"> din Brisbane, </w:t>
                            </w:r>
                            <w:r w:rsidRPr="007812E8">
                              <w:rPr>
                                <w:lang w:val="ro-RO"/>
                              </w:rPr>
                              <w:t>Nelu Istrate</w:t>
                            </w:r>
                            <w:r>
                              <w:rPr>
                                <w:lang w:val="ro-RO"/>
                              </w:rPr>
                              <w:t>, a declarat in fața întregii Adunări:</w:t>
                            </w:r>
                          </w:p>
                          <w:p w:rsidR="00363C54" w:rsidRDefault="00363C54" w:rsidP="00363C54">
                            <w:pPr>
                              <w:pStyle w:val="NoSpacing"/>
                              <w:rPr>
                                <w:lang w:val="ro-RO"/>
                              </w:rPr>
                            </w:pPr>
                          </w:p>
                          <w:p w:rsidR="00363C54" w:rsidRDefault="00363C54" w:rsidP="00363C54">
                            <w:pPr>
                              <w:pStyle w:val="NoSpacing"/>
                              <w:rPr>
                                <w:lang w:val="ro-RO"/>
                              </w:rPr>
                            </w:pPr>
                            <w:r>
                              <w:rPr>
                                <w:lang w:val="ro-RO"/>
                              </w:rPr>
                              <w:t>Noi, păstorii și prezbiterii care reprezentăm Bisericile Române Creștine din Australia și Noua Zeelandă, adunați la Brisbane la cea de a XV-a Convenție anuală, folosim această ocazie pentru a ne exprima opoziția fără compromisuri față de orice încercare de a schimba definiția actuală a căsătoriei în Australia, fie printr-un referendum și mai ales printr-un decret al Parlamentului.</w:t>
                            </w:r>
                            <w:r w:rsidRPr="00473F2D">
                              <w:rPr>
                                <w:noProof/>
                                <w:lang w:eastAsia="en-AU"/>
                              </w:rPr>
                              <w:t xml:space="preserve"> </w:t>
                            </w:r>
                            <w:r>
                              <w:rPr>
                                <w:lang w:val="ro-RO"/>
                              </w:rPr>
                              <w:t xml:space="preserve"> </w:t>
                            </w:r>
                          </w:p>
                          <w:p w:rsidR="00363C54" w:rsidRDefault="00363C54" w:rsidP="00363C54">
                            <w:pPr>
                              <w:pStyle w:val="NoSpacing"/>
                              <w:rPr>
                                <w:lang w:val="ro-RO"/>
                              </w:rPr>
                            </w:pPr>
                          </w:p>
                          <w:p w:rsidR="00363C54" w:rsidRDefault="00363C54" w:rsidP="00363C54">
                            <w:pPr>
                              <w:pStyle w:val="NoSpacing"/>
                              <w:rPr>
                                <w:lang w:val="ro-RO"/>
                              </w:rPr>
                            </w:pPr>
                            <w:r>
                              <w:rPr>
                                <w:lang w:val="ro-RO"/>
                              </w:rPr>
                              <w:t>În conformitate cu credința noastră neclintită, care este împărtășită de toate religiile majore din întreaga lume, singura definiție a căsătoriei este și va fi întotdeauna unirea pentru viață între un bărbat și o femeie. Ca atare, noi ne opunem cu fermitate oricărei noțiuni absurde, cum ar fi căsătoria între persoane de același sex, precum și orice fel de adopție a copiilor sau utilizarea de mame surogat de către cuplurile de același sex.</w:t>
                            </w:r>
                          </w:p>
                          <w:p w:rsidR="00363C54" w:rsidRDefault="00363C54" w:rsidP="00363C54">
                            <w:pPr>
                              <w:pStyle w:val="NoSpacing"/>
                              <w:rPr>
                                <w:lang w:val="ro-RO"/>
                              </w:rPr>
                            </w:pPr>
                          </w:p>
                          <w:p w:rsidR="00363C54" w:rsidRDefault="00363C54" w:rsidP="00363C54">
                            <w:pPr>
                              <w:pStyle w:val="NoSpacing"/>
                              <w:rPr>
                                <w:lang w:val="ro-RO"/>
                              </w:rPr>
                            </w:pPr>
                            <w:r>
                              <w:rPr>
                                <w:lang w:val="ro-RO"/>
                              </w:rPr>
                              <w:t>Cu toate că avem o empatie puternică și autentică față de oamenii de orice fel de vârstă care sunt dezorientați din punct de vedere sexual, noi ne opunem cu vehemență oricărei încercări de către comunitățile homosexuale de a se infiltra în sistemul de educație australian cu scopul de a îndoctrina mințile inocente ale copiilor noștri cu ideologii sexuale perverse.</w:t>
                            </w:r>
                          </w:p>
                          <w:p w:rsidR="00363C54" w:rsidRDefault="00363C54" w:rsidP="00363C54">
                            <w:pPr>
                              <w:pStyle w:val="NoSpacing"/>
                              <w:rPr>
                                <w:lang w:val="ro-RO"/>
                              </w:rPr>
                            </w:pPr>
                          </w:p>
                          <w:p w:rsidR="00363C54" w:rsidRDefault="00363C54" w:rsidP="00363C54">
                            <w:pPr>
                              <w:pStyle w:val="NoSpacing"/>
                              <w:rPr>
                                <w:lang w:val="ro-RO"/>
                              </w:rPr>
                            </w:pPr>
                            <w:r>
                              <w:rPr>
                                <w:lang w:val="ro-RO"/>
                              </w:rPr>
                              <w:t>În mod special solicităm desființarea i</w:t>
                            </w:r>
                            <w:bookmarkStart w:id="0" w:name="_GoBack"/>
                            <w:r>
                              <w:rPr>
                                <w:lang w:val="ro-RO"/>
                              </w:rPr>
                              <w:t xml:space="preserve">mediată și completă a așa numitului program </w:t>
                            </w:r>
                            <w:r w:rsidRPr="004C1305">
                              <w:t>Safe Sc</w:t>
                            </w:r>
                            <w:bookmarkEnd w:id="0"/>
                            <w:r w:rsidRPr="004C1305">
                              <w:t>hool</w:t>
                            </w:r>
                            <w:r>
                              <w:t xml:space="preserve"> </w:t>
                            </w:r>
                            <w:r w:rsidRPr="004C1305">
                              <w:rPr>
                                <w:lang w:val="ro-RO"/>
                              </w:rPr>
                              <w:t>care, în prezent,</w:t>
                            </w:r>
                            <w:r>
                              <w:t xml:space="preserve"> </w:t>
                            </w:r>
                            <w:r w:rsidRPr="004C1305">
                              <w:rPr>
                                <w:lang w:val="ro-RO"/>
                              </w:rPr>
                              <w:t xml:space="preserve">este deghizat ca un program de </w:t>
                            </w:r>
                            <w:proofErr w:type="spellStart"/>
                            <w:r w:rsidRPr="004C1305">
                              <w:rPr>
                                <w:lang w:val="ro-RO"/>
                              </w:rPr>
                              <w:t>antiintimidare</w:t>
                            </w:r>
                            <w:proofErr w:type="spellEnd"/>
                            <w:r w:rsidRPr="004C1305">
                              <w:rPr>
                                <w:lang w:val="ro-RO"/>
                              </w:rPr>
                              <w:t xml:space="preserve"> a copiilor care suferă de confuzie sexuală în școlile publice din Australia.</w:t>
                            </w:r>
                          </w:p>
                          <w:p w:rsidR="00363C54" w:rsidRDefault="00363C54" w:rsidP="00363C54">
                            <w:pPr>
                              <w:pStyle w:val="NoSpacing"/>
                              <w:rPr>
                                <w:lang w:val="ro-RO"/>
                              </w:rPr>
                            </w:pPr>
                          </w:p>
                          <w:p w:rsidR="00363C54" w:rsidRPr="002304F1" w:rsidRDefault="00363C54" w:rsidP="002304F1">
                            <w:pPr>
                              <w:pStyle w:val="NoSpacing"/>
                              <w:jc w:val="center"/>
                              <w:rPr>
                                <w:b/>
                                <w:lang w:val="ro-RO"/>
                              </w:rPr>
                            </w:pPr>
                            <w:r w:rsidRPr="002304F1">
                              <w:rPr>
                                <w:b/>
                                <w:lang w:val="ro-RO"/>
                              </w:rPr>
                              <w:t>Proclamăm biruința Domnului Isus Cristos peste împărăția întunericului</w:t>
                            </w:r>
                            <w:r w:rsidR="002304F1" w:rsidRPr="002304F1">
                              <w:rPr>
                                <w:b/>
                                <w:lang w:val="ro-RO"/>
                              </w:rPr>
                              <w:t>!</w:t>
                            </w:r>
                          </w:p>
                          <w:p w:rsidR="00363C54" w:rsidRPr="002304F1" w:rsidRDefault="00363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3pt;margin-top:157.4pt;width:243.55pt;height:5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" fillcolor="white [3201]" stroked="f" strokeweight=".5pt">
                <v:textbox>
                  <w:txbxContent>
                    <w:p w:rsidR="00363C54" w:rsidRDefault="00363C54" w:rsidP="00363C54">
                      <w:pPr>
                        <w:pStyle w:val="NoSpacing"/>
                        <w:rPr>
                          <w:lang w:val="ro-RO"/>
                        </w:rPr>
                      </w:pPr>
                      <w:r>
                        <w:rPr>
                          <w:lang w:val="ro-RO"/>
                        </w:rPr>
                        <w:t>Cu ocazia Conv</w:t>
                      </w:r>
                      <w:r w:rsidR="00774FDE">
                        <w:rPr>
                          <w:lang w:val="ro-RO"/>
                        </w:rPr>
                        <w:t>enției Bisericilor Penticostale,</w:t>
                      </w:r>
                      <w:r>
                        <w:rPr>
                          <w:lang w:val="ro-RO"/>
                        </w:rPr>
                        <w:t xml:space="preserve"> </w:t>
                      </w:r>
                      <w:r w:rsidR="00774FDE">
                        <w:rPr>
                          <w:lang w:val="ro-RO"/>
                        </w:rPr>
                        <w:t xml:space="preserve">din Ianuarie 2017, </w:t>
                      </w:r>
                      <w:r>
                        <w:rPr>
                          <w:lang w:val="ro-RO"/>
                        </w:rPr>
                        <w:t xml:space="preserve">păstorul Bisericii </w:t>
                      </w:r>
                      <w:proofErr w:type="spellStart"/>
                      <w:r>
                        <w:rPr>
                          <w:lang w:val="ro-RO"/>
                        </w:rPr>
                        <w:t>Elim</w:t>
                      </w:r>
                      <w:proofErr w:type="spellEnd"/>
                      <w:r>
                        <w:rPr>
                          <w:lang w:val="ro-RO"/>
                        </w:rPr>
                        <w:t xml:space="preserve"> din Brisbane, </w:t>
                      </w:r>
                      <w:r w:rsidRPr="007812E8">
                        <w:rPr>
                          <w:lang w:val="ro-RO"/>
                        </w:rPr>
                        <w:t>Nelu Istrate</w:t>
                      </w:r>
                      <w:r>
                        <w:rPr>
                          <w:lang w:val="ro-RO"/>
                        </w:rPr>
                        <w:t>, a declarat in fața întregii Adunări:</w:t>
                      </w:r>
                    </w:p>
                    <w:p w:rsidR="00363C54" w:rsidRDefault="00363C54" w:rsidP="00363C54">
                      <w:pPr>
                        <w:pStyle w:val="NoSpacing"/>
                        <w:rPr>
                          <w:lang w:val="ro-RO"/>
                        </w:rPr>
                      </w:pPr>
                    </w:p>
                    <w:p w:rsidR="00363C54" w:rsidRDefault="00363C54" w:rsidP="00363C54">
                      <w:pPr>
                        <w:pStyle w:val="NoSpacing"/>
                        <w:rPr>
                          <w:lang w:val="ro-RO"/>
                        </w:rPr>
                      </w:pPr>
                      <w:r>
                        <w:rPr>
                          <w:lang w:val="ro-RO"/>
                        </w:rPr>
                        <w:t>Noi, păstorii și prezbiterii care reprezentăm Bisericile Române Creștine din Australia și Noua Zeelandă, adunați la Brisbane la cea de a XV-a Convenție anuală, folosim această ocazie pentru a ne exprima opoziția fără compromisuri față de orice încercare de a schimba definiția actuală a căsătoriei în Australia, fie printr-un referendum și mai ales printr-un decret al Parlamentului.</w:t>
                      </w:r>
                      <w:r w:rsidRPr="00473F2D">
                        <w:rPr>
                          <w:noProof/>
                          <w:lang w:eastAsia="en-AU"/>
                        </w:rPr>
                        <w:t xml:space="preserve"> </w:t>
                      </w:r>
                      <w:r>
                        <w:rPr>
                          <w:lang w:val="ro-RO"/>
                        </w:rPr>
                        <w:t xml:space="preserve"> </w:t>
                      </w:r>
                    </w:p>
                    <w:p w:rsidR="00363C54" w:rsidRDefault="00363C54" w:rsidP="00363C54">
                      <w:pPr>
                        <w:pStyle w:val="NoSpacing"/>
                        <w:rPr>
                          <w:lang w:val="ro-RO"/>
                        </w:rPr>
                      </w:pPr>
                    </w:p>
                    <w:p w:rsidR="00363C54" w:rsidRDefault="00363C54" w:rsidP="00363C54">
                      <w:pPr>
                        <w:pStyle w:val="NoSpacing"/>
                        <w:rPr>
                          <w:lang w:val="ro-RO"/>
                        </w:rPr>
                      </w:pPr>
                      <w:r>
                        <w:rPr>
                          <w:lang w:val="ro-RO"/>
                        </w:rPr>
                        <w:t>În conformitate cu credința noastră neclintită, care este împărtășită de toate religiile majore din întreaga lume, singura definiție a căsătoriei este și va fi întotdeauna unirea pentru viață între un bărbat și o femeie. Ca atare, noi ne opunem cu fermitate oricărei noțiuni absurde, cum ar fi căsătoria între persoane de același sex, precum și orice fel de adopție a copiilor sau utilizarea de mame surogat de către cuplurile de același sex.</w:t>
                      </w:r>
                    </w:p>
                    <w:p w:rsidR="00363C54" w:rsidRDefault="00363C54" w:rsidP="00363C54">
                      <w:pPr>
                        <w:pStyle w:val="NoSpacing"/>
                        <w:rPr>
                          <w:lang w:val="ro-RO"/>
                        </w:rPr>
                      </w:pPr>
                    </w:p>
                    <w:p w:rsidR="00363C54" w:rsidRDefault="00363C54" w:rsidP="00363C54">
                      <w:pPr>
                        <w:pStyle w:val="NoSpacing"/>
                        <w:rPr>
                          <w:lang w:val="ro-RO"/>
                        </w:rPr>
                      </w:pPr>
                      <w:r>
                        <w:rPr>
                          <w:lang w:val="ro-RO"/>
                        </w:rPr>
                        <w:t>Cu toate că avem o empatie puternică și autentică față de oamenii de orice fel de vârstă care sunt dezorientați din punct de vedere sexual, noi ne opunem cu vehemență oricărei încercări de către comunitățile homosexuale de a se infiltra în sistemul de educație australian cu scopul de a îndoctrina mințile inocente ale copiilor noștri cu ideologii sexuale perverse.</w:t>
                      </w:r>
                    </w:p>
                    <w:p w:rsidR="00363C54" w:rsidRDefault="00363C54" w:rsidP="00363C54">
                      <w:pPr>
                        <w:pStyle w:val="NoSpacing"/>
                        <w:rPr>
                          <w:lang w:val="ro-RO"/>
                        </w:rPr>
                      </w:pPr>
                    </w:p>
                    <w:p w:rsidR="00363C54" w:rsidRDefault="00363C54" w:rsidP="00363C54">
                      <w:pPr>
                        <w:pStyle w:val="NoSpacing"/>
                        <w:rPr>
                          <w:lang w:val="ro-RO"/>
                        </w:rPr>
                      </w:pPr>
                      <w:r>
                        <w:rPr>
                          <w:lang w:val="ro-RO"/>
                        </w:rPr>
                        <w:t>În mod special solicităm desființarea i</w:t>
                      </w:r>
                      <w:bookmarkStart w:id="1" w:name="_GoBack"/>
                      <w:r>
                        <w:rPr>
                          <w:lang w:val="ro-RO"/>
                        </w:rPr>
                        <w:t xml:space="preserve">mediată și completă a așa numitului program </w:t>
                      </w:r>
                      <w:r w:rsidRPr="004C1305">
                        <w:t>Safe Sc</w:t>
                      </w:r>
                      <w:bookmarkEnd w:id="1"/>
                      <w:r w:rsidRPr="004C1305">
                        <w:t>hool</w:t>
                      </w:r>
                      <w:r>
                        <w:t xml:space="preserve"> </w:t>
                      </w:r>
                      <w:r w:rsidRPr="004C1305">
                        <w:rPr>
                          <w:lang w:val="ro-RO"/>
                        </w:rPr>
                        <w:t>care, în prezent,</w:t>
                      </w:r>
                      <w:r>
                        <w:t xml:space="preserve"> </w:t>
                      </w:r>
                      <w:r w:rsidRPr="004C1305">
                        <w:rPr>
                          <w:lang w:val="ro-RO"/>
                        </w:rPr>
                        <w:t xml:space="preserve">este deghizat ca un program de </w:t>
                      </w:r>
                      <w:proofErr w:type="spellStart"/>
                      <w:r w:rsidRPr="004C1305">
                        <w:rPr>
                          <w:lang w:val="ro-RO"/>
                        </w:rPr>
                        <w:t>antiintimidare</w:t>
                      </w:r>
                      <w:proofErr w:type="spellEnd"/>
                      <w:r w:rsidRPr="004C1305">
                        <w:rPr>
                          <w:lang w:val="ro-RO"/>
                        </w:rPr>
                        <w:t xml:space="preserve"> a copiilor care suferă de confuzie sexuală în școlile publice din Australia.</w:t>
                      </w:r>
                    </w:p>
                    <w:p w:rsidR="00363C54" w:rsidRDefault="00363C54" w:rsidP="00363C54">
                      <w:pPr>
                        <w:pStyle w:val="NoSpacing"/>
                        <w:rPr>
                          <w:lang w:val="ro-RO"/>
                        </w:rPr>
                      </w:pPr>
                    </w:p>
                    <w:p w:rsidR="00363C54" w:rsidRPr="002304F1" w:rsidRDefault="00363C54" w:rsidP="002304F1">
                      <w:pPr>
                        <w:pStyle w:val="NoSpacing"/>
                        <w:jc w:val="center"/>
                        <w:rPr>
                          <w:b/>
                          <w:lang w:val="ro-RO"/>
                        </w:rPr>
                      </w:pPr>
                      <w:r w:rsidRPr="002304F1">
                        <w:rPr>
                          <w:b/>
                          <w:lang w:val="ro-RO"/>
                        </w:rPr>
                        <w:t>Proclamăm biruința Domnului Isus Cristos peste împărăția întunericului</w:t>
                      </w:r>
                      <w:r w:rsidR="002304F1" w:rsidRPr="002304F1">
                        <w:rPr>
                          <w:b/>
                          <w:lang w:val="ro-RO"/>
                        </w:rPr>
                        <w:t>!</w:t>
                      </w:r>
                    </w:p>
                    <w:p w:rsidR="00363C54" w:rsidRPr="002304F1" w:rsidRDefault="00363C54"/>
                  </w:txbxContent>
                </v:textbox>
              </v:shape>
            </w:pict>
          </mc:Fallback>
        </mc:AlternateContent>
      </w:r>
      <w:r w:rsidR="00D36AD3">
        <w:rPr>
          <w:noProof/>
          <w:lang w:eastAsia="en-AU"/>
        </w:rPr>
        <mc:AlternateContent>
          <mc:Choice Requires="wps">
            <w:drawing>
              <wp:anchor distT="0" distB="0" distL="114300" distR="114300" simplePos="0" relativeHeight="251661312" behindDoc="0" locked="0" layoutInCell="1" allowOverlap="1" wp14:anchorId="0A56DF4F" wp14:editId="41C18F59">
                <wp:simplePos x="0" y="0"/>
                <wp:positionH relativeFrom="column">
                  <wp:posOffset>991748</wp:posOffset>
                </wp:positionH>
                <wp:positionV relativeFrom="paragraph">
                  <wp:posOffset>1426007</wp:posOffset>
                </wp:positionV>
                <wp:extent cx="1653702" cy="408562"/>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3702" cy="408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AD3" w:rsidRPr="002304F1" w:rsidRDefault="00D36AD3" w:rsidP="002304F1">
                            <w:pPr>
                              <w:pStyle w:val="NoSpacing"/>
                              <w:rPr>
                                <w:b/>
                                <w:color w:val="FFFF00"/>
                                <w:sz w:val="20"/>
                                <w:szCs w:val="20"/>
                                <w:lang w:val="ro-RO"/>
                              </w:rPr>
                            </w:pPr>
                            <w:r w:rsidRPr="002304F1">
                              <w:rPr>
                                <w:b/>
                                <w:color w:val="FFFF00"/>
                                <w:sz w:val="20"/>
                                <w:szCs w:val="20"/>
                                <w:lang w:val="ro-RO"/>
                              </w:rPr>
                              <w:t xml:space="preserve">Păstorul Bisericii </w:t>
                            </w:r>
                            <w:proofErr w:type="spellStart"/>
                            <w:r w:rsidRPr="002304F1">
                              <w:rPr>
                                <w:b/>
                                <w:color w:val="FFFF00"/>
                                <w:sz w:val="20"/>
                                <w:szCs w:val="20"/>
                                <w:lang w:val="ro-RO"/>
                              </w:rPr>
                              <w:t>Elim</w:t>
                            </w:r>
                            <w:proofErr w:type="spellEnd"/>
                            <w:r w:rsidRPr="002304F1">
                              <w:rPr>
                                <w:b/>
                                <w:color w:val="FFFF00"/>
                                <w:sz w:val="20"/>
                                <w:szCs w:val="20"/>
                                <w:lang w:val="ro-RO"/>
                              </w:rPr>
                              <w:t xml:space="preserve"> din Brisbane</w:t>
                            </w:r>
                            <w:r w:rsidR="002304F1" w:rsidRPr="002304F1">
                              <w:rPr>
                                <w:b/>
                                <w:color w:val="FFFF00"/>
                                <w:sz w:val="20"/>
                                <w:szCs w:val="20"/>
                                <w:lang w:val="ro-RO"/>
                              </w:rPr>
                              <w:t>, Nelu Istrate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8.1pt;margin-top:112.3pt;width:130.2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" filled="f" stroked="f" strokeweight=".5pt">
                <v:textbox>
                  <w:txbxContent>
                    <w:p w:rsidR="00D36AD3" w:rsidRPr="002304F1" w:rsidRDefault="00D36AD3" w:rsidP="002304F1">
                      <w:pPr>
                        <w:pStyle w:val="NoSpacing"/>
                        <w:rPr>
                          <w:b/>
                          <w:color w:val="FFFF00"/>
                          <w:sz w:val="20"/>
                          <w:szCs w:val="20"/>
                          <w:lang w:val="ro-RO"/>
                        </w:rPr>
                      </w:pPr>
                      <w:r w:rsidRPr="002304F1">
                        <w:rPr>
                          <w:b/>
                          <w:color w:val="FFFF00"/>
                          <w:sz w:val="20"/>
                          <w:szCs w:val="20"/>
                          <w:lang w:val="ro-RO"/>
                        </w:rPr>
                        <w:t xml:space="preserve">Păstorul Bisericii </w:t>
                      </w:r>
                      <w:proofErr w:type="spellStart"/>
                      <w:r w:rsidRPr="002304F1">
                        <w:rPr>
                          <w:b/>
                          <w:color w:val="FFFF00"/>
                          <w:sz w:val="20"/>
                          <w:szCs w:val="20"/>
                          <w:lang w:val="ro-RO"/>
                        </w:rPr>
                        <w:t>Elim</w:t>
                      </w:r>
                      <w:proofErr w:type="spellEnd"/>
                      <w:r w:rsidRPr="002304F1">
                        <w:rPr>
                          <w:b/>
                          <w:color w:val="FFFF00"/>
                          <w:sz w:val="20"/>
                          <w:szCs w:val="20"/>
                          <w:lang w:val="ro-RO"/>
                        </w:rPr>
                        <w:t xml:space="preserve"> din Brisbane</w:t>
                      </w:r>
                      <w:r w:rsidR="002304F1" w:rsidRPr="002304F1">
                        <w:rPr>
                          <w:b/>
                          <w:color w:val="FFFF00"/>
                          <w:sz w:val="20"/>
                          <w:szCs w:val="20"/>
                          <w:lang w:val="ro-RO"/>
                        </w:rPr>
                        <w:t>, Nelu Istrate</w:t>
                      </w:r>
                    </w:p>
                  </w:txbxContent>
                </v:textbox>
              </v:shape>
            </w:pict>
          </mc:Fallback>
        </mc:AlternateContent>
      </w:r>
    </w:p>
    <w:sectPr w:rsidR="003128EE" w:rsidRPr="007B2C68" w:rsidSect="008D12C8">
      <w:type w:val="continuous"/>
      <w:pgSz w:w="11907" w:h="16840" w:orient="landscape" w:code="8"/>
      <w:pgMar w:top="720" w:right="567" w:bottom="720"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bookFoldPrinting/>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59"/>
    <w:rsid w:val="002304F1"/>
    <w:rsid w:val="00245E86"/>
    <w:rsid w:val="003128EE"/>
    <w:rsid w:val="003544CA"/>
    <w:rsid w:val="00363C54"/>
    <w:rsid w:val="00376195"/>
    <w:rsid w:val="00394155"/>
    <w:rsid w:val="006D7EF8"/>
    <w:rsid w:val="006F327A"/>
    <w:rsid w:val="00774FDE"/>
    <w:rsid w:val="007B2C68"/>
    <w:rsid w:val="00853A59"/>
    <w:rsid w:val="008B7CE4"/>
    <w:rsid w:val="008D12C8"/>
    <w:rsid w:val="00980944"/>
    <w:rsid w:val="00AD1794"/>
    <w:rsid w:val="00AE0EA9"/>
    <w:rsid w:val="00CD4A6B"/>
    <w:rsid w:val="00D36AD3"/>
    <w:rsid w:val="00D75210"/>
    <w:rsid w:val="00DD3D73"/>
    <w:rsid w:val="00E7128D"/>
    <w:rsid w:val="00F6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C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8416">
      <w:bodyDiv w:val="1"/>
      <w:marLeft w:val="0"/>
      <w:marRight w:val="0"/>
      <w:marTop w:val="0"/>
      <w:marBottom w:val="0"/>
      <w:divBdr>
        <w:top w:val="none" w:sz="0" w:space="0" w:color="auto"/>
        <w:left w:val="none" w:sz="0" w:space="0" w:color="auto"/>
        <w:bottom w:val="none" w:sz="0" w:space="0" w:color="auto"/>
        <w:right w:val="none" w:sz="0" w:space="0" w:color="auto"/>
      </w:divBdr>
      <w:divsChild>
        <w:div w:id="45953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2017-01-16T22:09:00Z</dcterms:created>
  <dcterms:modified xsi:type="dcterms:W3CDTF">2017-01-20T00:41:00Z</dcterms:modified>
</cp:coreProperties>
</file>